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A0" w:rsidRPr="00277D9C" w:rsidRDefault="003324A0" w:rsidP="003324A0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АДМИНИСТРАЦИЯ </w:t>
      </w:r>
      <w:r w:rsidR="00277D9C" w:rsidRPr="00277D9C">
        <w:rPr>
          <w:rFonts w:ascii="Times New Roman" w:eastAsia="Calibri" w:hAnsi="Times New Roman" w:cs="Times New Roman"/>
          <w:bCs/>
          <w:sz w:val="28"/>
          <w:szCs w:val="28"/>
        </w:rPr>
        <w:t>БОРО</w:t>
      </w: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ВСКОГО СЕЛЬСОВЕТА </w:t>
      </w:r>
    </w:p>
    <w:p w:rsidR="003324A0" w:rsidRPr="00277D9C" w:rsidRDefault="003324A0" w:rsidP="003324A0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БОЛОТНИНСКОГО РАЙОНА НОВОСИБИРСКОЙ ОБЛАСТИ </w:t>
      </w:r>
    </w:p>
    <w:p w:rsidR="003324A0" w:rsidRPr="00277D9C" w:rsidRDefault="003324A0" w:rsidP="003324A0"/>
    <w:p w:rsidR="003324A0" w:rsidRPr="00277D9C" w:rsidRDefault="003324A0" w:rsidP="003324A0"/>
    <w:p w:rsidR="003324A0" w:rsidRPr="00277D9C" w:rsidRDefault="003324A0" w:rsidP="003324A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3324A0" w:rsidRPr="00277D9C" w:rsidRDefault="003324A0" w:rsidP="003324A0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24A0" w:rsidRDefault="003324A0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B6FA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6FA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</w:t>
      </w: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B6FA7">
        <w:rPr>
          <w:rFonts w:ascii="Times New Roman" w:eastAsia="Times New Roman" w:hAnsi="Times New Roman" w:cs="Times New Roman"/>
          <w:sz w:val="28"/>
          <w:szCs w:val="28"/>
          <w:lang w:eastAsia="ru-RU"/>
        </w:rPr>
        <w:t>78а</w:t>
      </w:r>
    </w:p>
    <w:p w:rsidR="00277D9C" w:rsidRDefault="00277D9C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D9C" w:rsidRPr="00277D9C" w:rsidRDefault="00277D9C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4A0" w:rsidRDefault="003324A0" w:rsidP="003324A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согласовании границ </w:t>
      </w: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территорий осуществления территориального общественного самоуправления в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овском сельсовете</w:t>
      </w:r>
    </w:p>
    <w:p w:rsidR="003324A0" w:rsidRPr="003324A0" w:rsidRDefault="003324A0" w:rsidP="003324A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324A0" w:rsidRDefault="003324A0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4D4" w:rsidRDefault="004624D4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4D4" w:rsidRDefault="004624D4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D9C" w:rsidRDefault="003324A0" w:rsidP="00B815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3324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законом от 06.10.2003 N 131-ФЗ </w:t>
      </w:r>
      <w:r w:rsidRPr="003324A0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принципах организации местного самоупр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Федерации", Порядком</w:t>
      </w: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согласования схемы границ территории, на которой осуществляется территориальное общественное самоуправление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утвержденным постановлением администрации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овского сельсовета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от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29.09.2017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рассмотрев заявление </w:t>
      </w:r>
      <w:r w:rsidR="00BB6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04.12.2017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3324A0" w:rsidRPr="00277D9C" w:rsidRDefault="003324A0" w:rsidP="00B815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931CDF" w:rsidRPr="00931CDF" w:rsidRDefault="00931CDF" w:rsidP="00B815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Согласовать</w:t>
      </w:r>
      <w:r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границы территорий осуществления территориального общественного самоуправления в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овском сельсовете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к настоящему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постановлению</w:t>
      </w:r>
      <w:r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324A0" w:rsidRDefault="003324A0" w:rsidP="00B815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</w:p>
    <w:p w:rsidR="003324A0" w:rsidRPr="003324A0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 w:rsidR="003324A0"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овского сельсовета </w:t>
      </w:r>
    </w:p>
    <w:p w:rsidR="00277D9C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3324A0" w:rsidRPr="003324A0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  <w:r w:rsidR="00B8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Л. </w:t>
      </w:r>
      <w:proofErr w:type="spellStart"/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Негатин</w:t>
      </w:r>
      <w:proofErr w:type="spellEnd"/>
    </w:p>
    <w:p w:rsidR="00CD395D" w:rsidRDefault="00CD395D" w:rsidP="00277D9C"/>
    <w:p w:rsidR="003324A0" w:rsidRDefault="003324A0" w:rsidP="00277D9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3324A0" w:rsidTr="003324A0">
        <w:tc>
          <w:tcPr>
            <w:tcW w:w="4672" w:type="dxa"/>
          </w:tcPr>
          <w:p w:rsidR="003324A0" w:rsidRDefault="003324A0"/>
        </w:tc>
        <w:tc>
          <w:tcPr>
            <w:tcW w:w="4673" w:type="dxa"/>
          </w:tcPr>
          <w:p w:rsidR="00B81559" w:rsidRDefault="00B81559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559" w:rsidRDefault="00B81559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559" w:rsidRDefault="00B81559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4A0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277D9C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 к постановлению </w:t>
            </w:r>
          </w:p>
          <w:p w:rsidR="00277D9C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3324A0" w:rsidRDefault="00277D9C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</w:t>
            </w:r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вского сельсовета </w:t>
            </w:r>
            <w:proofErr w:type="spellStart"/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3324A0" w:rsidRPr="003324A0" w:rsidRDefault="004624D4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24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6FA7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.2017 </w:t>
            </w:r>
            <w:r w:rsidR="003324A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6FA7">
              <w:rPr>
                <w:rFonts w:ascii="Times New Roman" w:hAnsi="Times New Roman" w:cs="Times New Roman"/>
                <w:sz w:val="28"/>
                <w:szCs w:val="28"/>
              </w:rPr>
              <w:t>78а</w:t>
            </w:r>
          </w:p>
          <w:p w:rsidR="003324A0" w:rsidRDefault="003324A0"/>
        </w:tc>
      </w:tr>
    </w:tbl>
    <w:p w:rsid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  <w:r w:rsidRPr="004624D4">
        <w:rPr>
          <w:rFonts w:ascii="Times New Roman" w:eastAsia="Calibri" w:hAnsi="Times New Roman" w:cs="Times New Roman"/>
          <w:bCs/>
          <w:sz w:val="28"/>
          <w:szCs w:val="28"/>
        </w:rPr>
        <w:t>Границы</w:t>
      </w: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624D4">
        <w:rPr>
          <w:rFonts w:ascii="Times New Roman" w:eastAsia="Calibri" w:hAnsi="Times New Roman" w:cs="Times New Roman"/>
          <w:bCs/>
          <w:sz w:val="28"/>
          <w:szCs w:val="28"/>
        </w:rPr>
        <w:t>территорий осуществления территориального</w:t>
      </w:r>
    </w:p>
    <w:p w:rsid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общественного самоуправления в </w:t>
      </w:r>
      <w:r w:rsidR="004624D4" w:rsidRPr="004624D4">
        <w:rPr>
          <w:rFonts w:ascii="Times New Roman" w:eastAsia="Calibri" w:hAnsi="Times New Roman" w:cs="Times New Roman"/>
          <w:bCs/>
          <w:sz w:val="28"/>
          <w:szCs w:val="28"/>
        </w:rPr>
        <w:t>Бор</w:t>
      </w:r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овском сельсовете </w:t>
      </w: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4624D4">
        <w:rPr>
          <w:rFonts w:ascii="Times New Roman" w:eastAsia="Calibri" w:hAnsi="Times New Roman" w:cs="Times New Roman"/>
          <w:bCs/>
          <w:sz w:val="28"/>
          <w:szCs w:val="28"/>
        </w:rPr>
        <w:t>Болотнинского</w:t>
      </w:r>
      <w:proofErr w:type="spellEnd"/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</w:t>
      </w:r>
    </w:p>
    <w:p w:rsidR="00931CDF" w:rsidRP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931CDF" w:rsidRP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5"/>
        <w:gridCol w:w="7606"/>
      </w:tblGrid>
      <w:tr w:rsidR="00931CDF" w:rsidRPr="004624D4" w:rsidTr="00B135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ТОС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Границы территорий </w:t>
            </w:r>
          </w:p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931CDF" w:rsidRPr="004624D4" w:rsidTr="00B135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DF" w:rsidRPr="004624D4" w:rsidRDefault="00BB6FA7" w:rsidP="00BB6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«Витязь»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DF" w:rsidRPr="004624D4" w:rsidRDefault="00BB6FA7" w:rsidP="00BB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Д. Витебск ул. Школьная от дома № 1 по № 21 и от дома № 2 по № 24 и прилегающая территория к домам.</w:t>
            </w:r>
          </w:p>
        </w:tc>
      </w:tr>
      <w:tr w:rsidR="00931CDF" w:rsidRPr="004624D4" w:rsidTr="00B1353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DF" w:rsidRPr="004624D4" w:rsidRDefault="00BB6FA7" w:rsidP="00BB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Д. Витебск ул.</w:t>
            </w:r>
            <w:r w:rsidR="00915DB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Лесная от дома № 1 по № 9 и от № 2 по № 8 и прилегающая территория к домам.</w:t>
            </w:r>
          </w:p>
        </w:tc>
      </w:tr>
    </w:tbl>
    <w:p w:rsidR="00931CDF" w:rsidRPr="004624D4" w:rsidRDefault="00931CDF" w:rsidP="00931CDF">
      <w:pPr>
        <w:rPr>
          <w:rFonts w:ascii="Calibri" w:eastAsia="Calibri" w:hAnsi="Calibri" w:cs="Times New Roman"/>
          <w:sz w:val="28"/>
          <w:szCs w:val="28"/>
        </w:rPr>
      </w:pPr>
    </w:p>
    <w:p w:rsidR="003324A0" w:rsidRDefault="003324A0"/>
    <w:sectPr w:rsidR="003324A0" w:rsidSect="0083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F29"/>
    <w:rsid w:val="00277D9C"/>
    <w:rsid w:val="003324A0"/>
    <w:rsid w:val="004624D4"/>
    <w:rsid w:val="005D0F29"/>
    <w:rsid w:val="00831022"/>
    <w:rsid w:val="00915DBC"/>
    <w:rsid w:val="00931CDF"/>
    <w:rsid w:val="00B81559"/>
    <w:rsid w:val="00BB6FA7"/>
    <w:rsid w:val="00C05D3F"/>
    <w:rsid w:val="00C2744D"/>
    <w:rsid w:val="00C74FA9"/>
    <w:rsid w:val="00CD3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Ольга Девяткина</cp:lastModifiedBy>
  <cp:revision>10</cp:revision>
  <cp:lastPrinted>2018-02-14T04:58:00Z</cp:lastPrinted>
  <dcterms:created xsi:type="dcterms:W3CDTF">2017-10-02T08:32:00Z</dcterms:created>
  <dcterms:modified xsi:type="dcterms:W3CDTF">2018-02-14T04:58:00Z</dcterms:modified>
</cp:coreProperties>
</file>